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01" w:rsidRDefault="00294701" w:rsidP="00294701">
      <w:pPr>
        <w:jc w:val="both"/>
      </w:pPr>
    </w:p>
    <w:p w:rsidR="00A2377D" w:rsidRDefault="00A2377D" w:rsidP="00A2377D">
      <w:pPr>
        <w:jc w:val="both"/>
      </w:pPr>
      <w:r>
        <w:t xml:space="preserve">Continuamos incorporando nuevas actividades al Programa de Descansos Activos en el centro. </w:t>
      </w:r>
    </w:p>
    <w:p w:rsidR="00A2377D" w:rsidRDefault="00A2377D" w:rsidP="00A2377D">
      <w:pPr>
        <w:jc w:val="both"/>
      </w:pPr>
      <w:r>
        <w:t xml:space="preserve">Como ya hemos mencionado en ocasiones, hay evidencia científica concluyente acerca de estas “píldoras de actividad física”. Dicha actividad, mantenida en el tiempo, mejora la concentración, atención y memoria del alumnado, favoreciendo así los procesos de aprendizaje, además, sumamos minutos de actividad física al día, fomentando la salud de nuestros escolares.  </w:t>
      </w:r>
    </w:p>
    <w:p w:rsidR="000E31E6" w:rsidRDefault="00A2377D" w:rsidP="00A2377D">
      <w:pPr>
        <w:jc w:val="both"/>
      </w:pPr>
      <w:r>
        <w:t xml:space="preserve">La actividad que venimos desarrollando consiste en un reto activo llamado </w:t>
      </w:r>
      <w:r w:rsidRPr="00A2377D">
        <w:rPr>
          <w:b/>
        </w:rPr>
        <w:t>Circuito Vertical</w:t>
      </w:r>
      <w:r>
        <w:t>. S</w:t>
      </w:r>
      <w:r w:rsidR="000E31E6">
        <w:t>e trata de</w:t>
      </w:r>
      <w:r>
        <w:t xml:space="preserve"> subir los escalones equivalentes a la altura de los edificios y monumentos más emblemáticos del planeta, para ello, los alumnos suben y bajan escalones el mayor número de veces durante 5 minutos, cada uno a su ritmo. Al final, se suman los escalones entre todos y se compara con la altura alcanzada</w:t>
      </w:r>
      <w:r w:rsidR="00294701">
        <w:t>.</w:t>
      </w:r>
    </w:p>
    <w:p w:rsidR="00294701" w:rsidRDefault="00294701" w:rsidP="00294701">
      <w:pPr>
        <w:jc w:val="both"/>
      </w:pPr>
      <w:r>
        <w:t>Aquí os dejamos algunas imágenes de las infografías que utilizamos para desarrollar la actividad, así como unos videos de ejemplo.</w:t>
      </w:r>
    </w:p>
    <w:p w:rsidR="00294701" w:rsidRDefault="00294701" w:rsidP="00294701">
      <w:pPr>
        <w:jc w:val="both"/>
      </w:pPr>
      <w:r>
        <w:rPr>
          <w:noProof/>
          <w:lang w:eastAsia="es-ES"/>
        </w:rPr>
        <w:drawing>
          <wp:inline distT="0" distB="0" distL="0" distR="0">
            <wp:extent cx="4838700" cy="3629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036" cy="364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060700" cy="2295525"/>
            <wp:effectExtent l="0" t="0" r="635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9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88" cy="230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3048000" cy="2286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92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089400" cy="3067050"/>
            <wp:effectExtent l="0" t="3175" r="3175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92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894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4660900" cy="3495675"/>
            <wp:effectExtent l="0" t="7938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92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609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1E64">
        <w:rPr>
          <w:noProof/>
          <w:lang w:eastAsia="es-ES"/>
        </w:rPr>
        <w:t xml:space="preserve">                          </w:t>
      </w:r>
      <w:bookmarkStart w:id="0" w:name="_GoBack"/>
      <w:bookmarkEnd w:id="0"/>
      <w:r>
        <w:rPr>
          <w:noProof/>
          <w:lang w:eastAsia="es-ES"/>
        </w:rPr>
        <w:lastRenderedPageBreak/>
        <w:drawing>
          <wp:inline distT="0" distB="0" distL="0" distR="0">
            <wp:extent cx="4572000" cy="3429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92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76994"/>
    <w:multiLevelType w:val="hybridMultilevel"/>
    <w:tmpl w:val="5EA2EB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E6"/>
    <w:rsid w:val="000E31E6"/>
    <w:rsid w:val="00294701"/>
    <w:rsid w:val="00A2377D"/>
    <w:rsid w:val="00D21E64"/>
    <w:rsid w:val="00E7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0D27"/>
  <w15:chartTrackingRefBased/>
  <w15:docId w15:val="{7AEA325D-BC8E-43E0-B3F8-B74C2D3C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4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DIRECCION</cp:lastModifiedBy>
  <cp:revision>3</cp:revision>
  <dcterms:created xsi:type="dcterms:W3CDTF">2023-04-12T11:09:00Z</dcterms:created>
  <dcterms:modified xsi:type="dcterms:W3CDTF">2023-04-20T07:46:00Z</dcterms:modified>
</cp:coreProperties>
</file>